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585" w:rsidRDefault="00E33585" w:rsidP="00E3358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33585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E33585" w:rsidRDefault="00E33585" w:rsidP="00E3358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E33585">
        <w:rPr>
          <w:rFonts w:ascii="Times New Roman" w:hAnsi="Times New Roman" w:cs="Times New Roman"/>
          <w:sz w:val="28"/>
          <w:szCs w:val="28"/>
          <w:lang w:val="ru-RU"/>
        </w:rPr>
        <w:t xml:space="preserve"> к техническому заданию</w:t>
      </w:r>
    </w:p>
    <w:p w:rsidR="0083706E" w:rsidRPr="00E33585" w:rsidRDefault="00E33585" w:rsidP="00E33585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E33585">
        <w:rPr>
          <w:rFonts w:ascii="Times New Roman" w:hAnsi="Times New Roman" w:cs="Times New Roman"/>
          <w:sz w:val="28"/>
          <w:szCs w:val="28"/>
          <w:lang w:val="ru-RU"/>
        </w:rPr>
        <w:t xml:space="preserve"> № 4</w:t>
      </w:r>
    </w:p>
    <w:p w:rsidR="00316293" w:rsidRDefault="00E33585" w:rsidP="00E33585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3358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Сервер под </w:t>
      </w:r>
      <w:r w:rsidRPr="00E33585">
        <w:rPr>
          <w:rFonts w:ascii="Times New Roman" w:hAnsi="Times New Roman" w:cs="Times New Roman"/>
          <w:color w:val="auto"/>
          <w:sz w:val="28"/>
          <w:szCs w:val="28"/>
        </w:rPr>
        <w:t>EXCHANGE</w:t>
      </w:r>
      <w:r w:rsidRPr="00E33585">
        <w:rPr>
          <w:rFonts w:ascii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E33585" w:rsidRPr="00E33585" w:rsidRDefault="00E33585" w:rsidP="00E33585">
      <w:pPr>
        <w:rPr>
          <w:lang w:val="ru-RU"/>
        </w:rPr>
      </w:pPr>
    </w:p>
    <w:p w:rsidR="00316293" w:rsidRPr="00E33585" w:rsidRDefault="00E33585" w:rsidP="00E3358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3585">
        <w:rPr>
          <w:rFonts w:ascii="Times New Roman" w:hAnsi="Times New Roman" w:cs="Times New Roman"/>
          <w:sz w:val="28"/>
          <w:szCs w:val="28"/>
          <w:lang w:val="ru-RU"/>
        </w:rPr>
        <w:t>Сервер</w:t>
      </w:r>
      <w:r w:rsidR="00316293" w:rsidRPr="00E33585">
        <w:rPr>
          <w:rFonts w:ascii="Times New Roman" w:hAnsi="Times New Roman" w:cs="Times New Roman"/>
          <w:sz w:val="28"/>
          <w:szCs w:val="28"/>
          <w:lang w:val="ru-RU"/>
        </w:rPr>
        <w:t xml:space="preserve"> должен удовлетворять следующим требованиям: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Иметь форм-фактор для установки в стандартную серверную стойку и иметь высоту не более 1</w:t>
      </w:r>
      <w:r w:rsidRPr="00E33585">
        <w:rPr>
          <w:rFonts w:ascii="Times New Roman" w:hAnsi="Times New Roman"/>
          <w:sz w:val="28"/>
          <w:szCs w:val="28"/>
        </w:rPr>
        <w:t>RU</w:t>
      </w:r>
      <w:r w:rsidRPr="00E33585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комплект </w:t>
      </w:r>
      <w:r w:rsidR="00E3127C" w:rsidRPr="00E33585">
        <w:rPr>
          <w:rFonts w:ascii="Times New Roman" w:hAnsi="Times New Roman"/>
          <w:sz w:val="28"/>
          <w:szCs w:val="28"/>
          <w:lang w:val="ru-RU"/>
        </w:rPr>
        <w:t xml:space="preserve">телескопических направляющих для установки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E3127C" w:rsidRPr="00E33585">
        <w:rPr>
          <w:rFonts w:ascii="Times New Roman" w:hAnsi="Times New Roman"/>
          <w:sz w:val="28"/>
          <w:szCs w:val="28"/>
          <w:lang w:val="ru-RU"/>
        </w:rPr>
        <w:t xml:space="preserve"> в стойку в комплекте с рукавом для укладки кабелей</w:t>
      </w:r>
      <w:r w:rsidRPr="00E33585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Иметь комплект кабелей для подключения к сети питания;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Иметь не менее 2 (двух) 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установленных 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процессоров, каждый из которых должен иметь не менее 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шестнадцати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) ядер, работа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ющих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частоте не ниже 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2,1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ГГц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поддерживать работу памяти с частотой не менее 2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400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иметь кэш-память объемом не менее 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22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Мбайт. Максимальная рассеиваемая мощность процессора должна быть не более 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10</w:t>
      </w:r>
      <w:r w:rsidR="00E3127C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Ватт. Должна быть реализована возможность работы с 64х разрядными приложениями на аппаратном уровне.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tabs>
          <w:tab w:val="left" w:pos="4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Должно быть установлено не менее </w:t>
      </w:r>
      <w:r w:rsidR="00CC7CE4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8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="00CC7CE4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восьми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) модулей памяти RDIMM объёмом не менее 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32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ГБ каждый, работающих на частоте не менее </w:t>
      </w:r>
      <w:r w:rsidR="009D2B3D"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>3200</w:t>
      </w:r>
      <w:r w:rsidRPr="00E3358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МГц;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Поддерживать установку не менее чем 8 жестких дисков форм-фактора не более 2.5’;</w:t>
      </w:r>
    </w:p>
    <w:p w:rsidR="00CC7CE4" w:rsidRPr="00E33585" w:rsidRDefault="002F59DA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Наличие не менее 2 (двух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) слотов </w:t>
      </w:r>
      <w:proofErr w:type="spellStart"/>
      <w:r w:rsidR="00CC7CE4" w:rsidRPr="00E33585">
        <w:rPr>
          <w:rFonts w:ascii="Times New Roman" w:hAnsi="Times New Roman"/>
          <w:sz w:val="28"/>
          <w:szCs w:val="28"/>
        </w:rPr>
        <w:t>PCIe</w:t>
      </w:r>
      <w:proofErr w:type="spellEnd"/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 3.0 </w:t>
      </w:r>
      <w:r w:rsidR="00CC7CE4" w:rsidRPr="00E33585">
        <w:rPr>
          <w:rFonts w:ascii="Times New Roman" w:hAnsi="Times New Roman"/>
          <w:sz w:val="28"/>
          <w:szCs w:val="28"/>
        </w:rPr>
        <w:t>x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16 с форм-фактором </w:t>
      </w:r>
      <w:r w:rsidR="00CC7CE4" w:rsidRPr="00E33585">
        <w:rPr>
          <w:rFonts w:ascii="Times New Roman" w:hAnsi="Times New Roman"/>
          <w:sz w:val="28"/>
          <w:szCs w:val="28"/>
        </w:rPr>
        <w:t>Low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CE4" w:rsidRPr="00E33585">
        <w:rPr>
          <w:rFonts w:ascii="Times New Roman" w:hAnsi="Times New Roman"/>
          <w:sz w:val="28"/>
          <w:szCs w:val="28"/>
        </w:rPr>
        <w:t>Profile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 для установки карт расширения;</w:t>
      </w:r>
    </w:p>
    <w:p w:rsidR="00E3127C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1 (одного) сетевого адаптера с не менее чем </w:t>
      </w:r>
      <w:r w:rsidR="00C44352" w:rsidRPr="00E33585">
        <w:rPr>
          <w:rFonts w:ascii="Times New Roman" w:hAnsi="Times New Roman"/>
          <w:sz w:val="28"/>
          <w:szCs w:val="28"/>
          <w:lang w:val="ru-RU"/>
        </w:rPr>
        <w:t>4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C44352" w:rsidRPr="00E33585">
        <w:rPr>
          <w:rFonts w:ascii="Times New Roman" w:hAnsi="Times New Roman"/>
          <w:sz w:val="28"/>
          <w:szCs w:val="28"/>
          <w:lang w:val="ru-RU"/>
        </w:rPr>
        <w:t>четырьмя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C44352" w:rsidRPr="00E33585">
        <w:rPr>
          <w:rFonts w:ascii="Times New Roman" w:hAnsi="Times New Roman"/>
          <w:sz w:val="28"/>
          <w:szCs w:val="28"/>
          <w:lang w:val="ru-RU"/>
        </w:rPr>
        <w:t>портами 1 Гбит/с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. Сетевой адаптер не должен занимать слот </w:t>
      </w:r>
      <w:proofErr w:type="spellStart"/>
      <w:r w:rsidR="00CC7CE4" w:rsidRPr="00E33585">
        <w:rPr>
          <w:rFonts w:ascii="Times New Roman" w:hAnsi="Times New Roman"/>
          <w:sz w:val="28"/>
          <w:szCs w:val="28"/>
        </w:rPr>
        <w:t>PCIe</w:t>
      </w:r>
      <w:proofErr w:type="spellEnd"/>
      <w:r w:rsidR="00CC7CE4" w:rsidRPr="00E33585">
        <w:rPr>
          <w:rFonts w:ascii="Times New Roman" w:hAnsi="Times New Roman"/>
          <w:sz w:val="28"/>
          <w:szCs w:val="28"/>
          <w:lang w:val="ru-RU"/>
        </w:rPr>
        <w:t>, предназначенный для установки карт расширения;</w:t>
      </w:r>
    </w:p>
    <w:p w:rsidR="00C44352" w:rsidRPr="00E33585" w:rsidRDefault="00C44352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не менее 1 (одного) </w:t>
      </w:r>
      <w:proofErr w:type="spellStart"/>
      <w:r w:rsidRPr="00E33585">
        <w:rPr>
          <w:rFonts w:ascii="Times New Roman" w:hAnsi="Times New Roman"/>
          <w:sz w:val="28"/>
          <w:szCs w:val="28"/>
          <w:lang w:val="ru-RU"/>
        </w:rPr>
        <w:t>Fibre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> </w:t>
      </w:r>
      <w:proofErr w:type="spellStart"/>
      <w:r w:rsidRPr="00E33585">
        <w:rPr>
          <w:rFonts w:ascii="Times New Roman" w:hAnsi="Times New Roman"/>
          <w:sz w:val="28"/>
          <w:szCs w:val="28"/>
          <w:lang w:val="ru-RU"/>
        </w:rPr>
        <w:t>Channel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 xml:space="preserve"> адаптера с не менее чем 2</w:t>
      </w:r>
      <w:r w:rsidR="006B7F51" w:rsidRPr="00E3358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33585">
        <w:rPr>
          <w:rFonts w:ascii="Times New Roman" w:hAnsi="Times New Roman"/>
          <w:sz w:val="28"/>
          <w:szCs w:val="28"/>
          <w:lang w:val="ru-RU"/>
        </w:rPr>
        <w:t>(двумя) портами 16 Гбит/с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>-контроллер с поддержкой</w:t>
      </w:r>
      <w:r w:rsidR="005C352D" w:rsidRPr="00E33585">
        <w:rPr>
          <w:rFonts w:ascii="Times New Roman" w:hAnsi="Times New Roman"/>
          <w:sz w:val="28"/>
          <w:szCs w:val="28"/>
          <w:lang w:val="ru-RU"/>
        </w:rPr>
        <w:t xml:space="preserve"> интерфейса подключения жестких дисков </w:t>
      </w:r>
      <w:r w:rsidR="005C352D" w:rsidRPr="00E33585">
        <w:rPr>
          <w:rFonts w:ascii="Times New Roman" w:hAnsi="Times New Roman"/>
          <w:sz w:val="28"/>
          <w:szCs w:val="28"/>
        </w:rPr>
        <w:t>SAS</w:t>
      </w:r>
      <w:r w:rsidR="005C352D" w:rsidRPr="00E33585">
        <w:rPr>
          <w:rFonts w:ascii="Times New Roman" w:hAnsi="Times New Roman"/>
          <w:sz w:val="28"/>
          <w:szCs w:val="28"/>
          <w:lang w:val="ru-RU"/>
        </w:rPr>
        <w:t xml:space="preserve"> 3.0 и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уровней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не ниже 0, 1, 10, 5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, 50, 6, 60, и с не менее чем 8 ГБ энергонезависимой </w:t>
      </w:r>
      <w:proofErr w:type="spellStart"/>
      <w:r w:rsidR="00CC7CE4" w:rsidRPr="00E33585">
        <w:rPr>
          <w:rFonts w:ascii="Times New Roman" w:hAnsi="Times New Roman"/>
          <w:sz w:val="28"/>
          <w:szCs w:val="28"/>
          <w:lang w:val="ru-RU"/>
        </w:rPr>
        <w:t>кеш</w:t>
      </w:r>
      <w:proofErr w:type="spellEnd"/>
      <w:r w:rsidR="00CC7CE4" w:rsidRPr="00E33585">
        <w:rPr>
          <w:rFonts w:ascii="Times New Roman" w:hAnsi="Times New Roman"/>
          <w:sz w:val="28"/>
          <w:szCs w:val="28"/>
          <w:lang w:val="ru-RU"/>
        </w:rPr>
        <w:t xml:space="preserve">-памяти.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-контроллер не должен занимать слот </w:t>
      </w:r>
      <w:proofErr w:type="spellStart"/>
      <w:r w:rsidRPr="00E33585">
        <w:rPr>
          <w:rFonts w:ascii="Times New Roman" w:hAnsi="Times New Roman"/>
          <w:sz w:val="28"/>
          <w:szCs w:val="28"/>
        </w:rPr>
        <w:t>PCIe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 xml:space="preserve">, предназначенный для установки </w:t>
      </w:r>
      <w:r w:rsidR="00CC7CE4" w:rsidRPr="00E33585">
        <w:rPr>
          <w:rFonts w:ascii="Times New Roman" w:hAnsi="Times New Roman"/>
          <w:sz w:val="28"/>
          <w:szCs w:val="28"/>
          <w:lang w:val="ru-RU"/>
        </w:rPr>
        <w:t>карт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расширения;</w:t>
      </w:r>
    </w:p>
    <w:p w:rsidR="005C352D" w:rsidRPr="00E33585" w:rsidRDefault="005C352D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Иметь не менее 8 (восьми) слотов для установки жёстких дисков с форм-фактором 2.5’’ с поддержкой горячей заменой;</w:t>
      </w:r>
    </w:p>
    <w:p w:rsidR="002F59DA" w:rsidRPr="00E33585" w:rsidRDefault="005C352D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не менее </w:t>
      </w:r>
      <w:r w:rsidR="009D2B3D" w:rsidRPr="00E33585">
        <w:rPr>
          <w:rFonts w:ascii="Times New Roman" w:hAnsi="Times New Roman"/>
          <w:sz w:val="28"/>
          <w:szCs w:val="28"/>
          <w:lang w:val="ru-RU"/>
        </w:rPr>
        <w:t>2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9D2B3D" w:rsidRPr="00E33585">
        <w:rPr>
          <w:rFonts w:ascii="Times New Roman" w:hAnsi="Times New Roman"/>
          <w:sz w:val="28"/>
          <w:szCs w:val="28"/>
          <w:lang w:val="ru-RU"/>
        </w:rPr>
        <w:t>двух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) установленных твердотельных накопителей с интерфейсом не хуже </w:t>
      </w:r>
      <w:r w:rsidRPr="00E33585">
        <w:rPr>
          <w:rFonts w:ascii="Times New Roman" w:hAnsi="Times New Roman"/>
          <w:sz w:val="28"/>
          <w:szCs w:val="28"/>
        </w:rPr>
        <w:t>SATA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6 </w:t>
      </w:r>
      <w:proofErr w:type="spellStart"/>
      <w:r w:rsidRPr="00E33585">
        <w:rPr>
          <w:rFonts w:ascii="Times New Roman" w:hAnsi="Times New Roman"/>
          <w:sz w:val="28"/>
          <w:szCs w:val="28"/>
        </w:rPr>
        <w:t>Gpbs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 xml:space="preserve">, объёмом не менее </w:t>
      </w:r>
      <w:r w:rsidR="009D2B3D" w:rsidRPr="00E33585">
        <w:rPr>
          <w:rFonts w:ascii="Times New Roman" w:hAnsi="Times New Roman"/>
          <w:sz w:val="28"/>
          <w:szCs w:val="28"/>
          <w:lang w:val="ru-RU"/>
        </w:rPr>
        <w:t>240Гбайт</w:t>
      </w:r>
      <w:r w:rsidR="002F59DA" w:rsidRPr="00E33585">
        <w:rPr>
          <w:rFonts w:ascii="Times New Roman" w:hAnsi="Times New Roman"/>
          <w:sz w:val="28"/>
          <w:szCs w:val="28"/>
          <w:lang w:val="ru-RU"/>
        </w:rPr>
        <w:t>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Иметь запираемую на ключ лицевую панель, ограничивающую доступ к жестким дискам, </w:t>
      </w:r>
      <w:r w:rsidRPr="00E33585">
        <w:rPr>
          <w:rFonts w:ascii="Times New Roman" w:hAnsi="Times New Roman"/>
          <w:sz w:val="28"/>
          <w:szCs w:val="28"/>
        </w:rPr>
        <w:t>USB</w:t>
      </w:r>
      <w:r w:rsidRPr="00E33585">
        <w:rPr>
          <w:rFonts w:ascii="Times New Roman" w:hAnsi="Times New Roman"/>
          <w:sz w:val="28"/>
          <w:szCs w:val="28"/>
          <w:lang w:val="ru-RU"/>
        </w:rPr>
        <w:t>-портам, кнопке управления питанием;</w:t>
      </w:r>
    </w:p>
    <w:p w:rsidR="002D02CC" w:rsidRPr="00E33585" w:rsidRDefault="002D02CC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Должен иметь не менее двух блоков питания мощностью не более 750 Вт каждый, с возможностью горячей замены; поддержка резервирования питания;</w:t>
      </w:r>
    </w:p>
    <w:p w:rsidR="002D02CC" w:rsidRPr="00E33585" w:rsidRDefault="002D02CC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Должен быть совместим как минимум со следующими операционными системами и гипервизорами: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</w:rPr>
        <w:t>Microsoft Windows Server 2012R2, 2016;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E33585">
        <w:rPr>
          <w:rFonts w:ascii="Times New Roman" w:hAnsi="Times New Roman"/>
          <w:sz w:val="28"/>
          <w:szCs w:val="28"/>
        </w:rPr>
        <w:t xml:space="preserve">Red Hat Enterprise Linux 6.9 </w:t>
      </w:r>
      <w:r w:rsidRPr="00E33585">
        <w:rPr>
          <w:rFonts w:ascii="Times New Roman" w:hAnsi="Times New Roman"/>
          <w:sz w:val="28"/>
          <w:szCs w:val="28"/>
          <w:lang w:val="ru-RU"/>
        </w:rPr>
        <w:t>и</w:t>
      </w:r>
      <w:r w:rsidRPr="00E33585">
        <w:rPr>
          <w:rFonts w:ascii="Times New Roman" w:hAnsi="Times New Roman"/>
          <w:sz w:val="28"/>
          <w:szCs w:val="28"/>
        </w:rPr>
        <w:t xml:space="preserve"> </w:t>
      </w:r>
      <w:r w:rsidRPr="00E33585">
        <w:rPr>
          <w:rFonts w:ascii="Times New Roman" w:hAnsi="Times New Roman"/>
          <w:sz w:val="28"/>
          <w:szCs w:val="28"/>
          <w:lang w:val="ru-RU"/>
        </w:rPr>
        <w:t>выше</w:t>
      </w:r>
      <w:r w:rsidRPr="00E33585">
        <w:rPr>
          <w:rFonts w:ascii="Times New Roman" w:hAnsi="Times New Roman"/>
          <w:sz w:val="28"/>
          <w:szCs w:val="28"/>
        </w:rPr>
        <w:t xml:space="preserve">, 7.3 </w:t>
      </w:r>
      <w:r w:rsidRPr="00E33585">
        <w:rPr>
          <w:rFonts w:ascii="Times New Roman" w:hAnsi="Times New Roman"/>
          <w:sz w:val="28"/>
          <w:szCs w:val="28"/>
          <w:lang w:val="ru-RU"/>
        </w:rPr>
        <w:t>и</w:t>
      </w:r>
      <w:r w:rsidRPr="00E33585">
        <w:rPr>
          <w:rFonts w:ascii="Times New Roman" w:hAnsi="Times New Roman"/>
          <w:sz w:val="28"/>
          <w:szCs w:val="28"/>
        </w:rPr>
        <w:t xml:space="preserve"> </w:t>
      </w:r>
      <w:r w:rsidRPr="00E33585">
        <w:rPr>
          <w:rFonts w:ascii="Times New Roman" w:hAnsi="Times New Roman"/>
          <w:sz w:val="28"/>
          <w:szCs w:val="28"/>
          <w:lang w:val="ru-RU"/>
        </w:rPr>
        <w:t>выше</w:t>
      </w:r>
      <w:r w:rsidRPr="00E33585">
        <w:rPr>
          <w:rFonts w:ascii="Times New Roman" w:hAnsi="Times New Roman"/>
          <w:sz w:val="28"/>
          <w:szCs w:val="28"/>
        </w:rPr>
        <w:t>;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E33585">
        <w:rPr>
          <w:rFonts w:ascii="Times New Roman" w:hAnsi="Times New Roman"/>
          <w:sz w:val="28"/>
          <w:szCs w:val="28"/>
        </w:rPr>
        <w:t xml:space="preserve">SUSE Linux Enterprise Server 12SP2 </w:t>
      </w:r>
      <w:r w:rsidRPr="00E33585">
        <w:rPr>
          <w:rFonts w:ascii="Times New Roman" w:hAnsi="Times New Roman"/>
          <w:sz w:val="28"/>
          <w:szCs w:val="28"/>
          <w:lang w:val="ru-RU"/>
        </w:rPr>
        <w:t>и</w:t>
      </w:r>
      <w:r w:rsidRPr="00E33585">
        <w:rPr>
          <w:rFonts w:ascii="Times New Roman" w:hAnsi="Times New Roman"/>
          <w:sz w:val="28"/>
          <w:szCs w:val="28"/>
        </w:rPr>
        <w:t xml:space="preserve"> </w:t>
      </w:r>
      <w:r w:rsidRPr="00E33585">
        <w:rPr>
          <w:rFonts w:ascii="Times New Roman" w:hAnsi="Times New Roman"/>
          <w:sz w:val="28"/>
          <w:szCs w:val="28"/>
          <w:lang w:val="ru-RU"/>
        </w:rPr>
        <w:t>выше</w:t>
      </w:r>
      <w:r w:rsidRPr="00E33585">
        <w:rPr>
          <w:rFonts w:ascii="Times New Roman" w:hAnsi="Times New Roman"/>
          <w:sz w:val="28"/>
          <w:szCs w:val="28"/>
        </w:rPr>
        <w:t>;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E33585">
        <w:rPr>
          <w:rFonts w:ascii="Times New Roman" w:hAnsi="Times New Roman"/>
          <w:sz w:val="28"/>
          <w:szCs w:val="28"/>
        </w:rPr>
        <w:t xml:space="preserve">VMware </w:t>
      </w:r>
      <w:proofErr w:type="spellStart"/>
      <w:r w:rsidRPr="00E33585">
        <w:rPr>
          <w:rFonts w:ascii="Times New Roman" w:hAnsi="Times New Roman"/>
          <w:sz w:val="28"/>
          <w:szCs w:val="28"/>
        </w:rPr>
        <w:t>ESXi</w:t>
      </w:r>
      <w:proofErr w:type="spellEnd"/>
      <w:r w:rsidRPr="00E33585">
        <w:rPr>
          <w:rFonts w:ascii="Times New Roman" w:hAnsi="Times New Roman"/>
          <w:sz w:val="28"/>
          <w:szCs w:val="28"/>
        </w:rPr>
        <w:t xml:space="preserve"> 6.0U3, 6.5;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E33585">
        <w:rPr>
          <w:rFonts w:ascii="Times New Roman" w:hAnsi="Times New Roman"/>
          <w:sz w:val="28"/>
          <w:szCs w:val="28"/>
        </w:rPr>
        <w:t>Ubuntu 16.04 LTS;</w:t>
      </w:r>
    </w:p>
    <w:p w:rsidR="002D02CC" w:rsidRPr="00E33585" w:rsidRDefault="002D02C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</w:rPr>
      </w:pPr>
      <w:r w:rsidRPr="00E33585">
        <w:rPr>
          <w:rFonts w:ascii="Times New Roman" w:hAnsi="Times New Roman"/>
          <w:sz w:val="28"/>
          <w:szCs w:val="28"/>
        </w:rPr>
        <w:lastRenderedPageBreak/>
        <w:t xml:space="preserve">Citrix </w:t>
      </w:r>
      <w:proofErr w:type="spellStart"/>
      <w:r w:rsidRPr="00E33585">
        <w:rPr>
          <w:rFonts w:ascii="Times New Roman" w:hAnsi="Times New Roman"/>
          <w:sz w:val="28"/>
          <w:szCs w:val="28"/>
        </w:rPr>
        <w:t>XenServer</w:t>
      </w:r>
      <w:proofErr w:type="spellEnd"/>
      <w:r w:rsidRPr="00E33585">
        <w:rPr>
          <w:rFonts w:ascii="Times New Roman" w:hAnsi="Times New Roman"/>
          <w:sz w:val="28"/>
          <w:szCs w:val="28"/>
        </w:rPr>
        <w:t xml:space="preserve"> 7.1 и </w:t>
      </w:r>
      <w:proofErr w:type="spellStart"/>
      <w:r w:rsidRPr="00E33585">
        <w:rPr>
          <w:rFonts w:ascii="Times New Roman" w:hAnsi="Times New Roman"/>
          <w:sz w:val="28"/>
          <w:szCs w:val="28"/>
        </w:rPr>
        <w:t>выше</w:t>
      </w:r>
      <w:proofErr w:type="spellEnd"/>
      <w:r w:rsidRPr="00E33585">
        <w:rPr>
          <w:rFonts w:ascii="Times New Roman" w:hAnsi="Times New Roman"/>
          <w:sz w:val="28"/>
          <w:szCs w:val="28"/>
        </w:rPr>
        <w:t>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Должен иметь встроенные аппаратно-программные средства для удаленного управления и мониторинга, обеспечивающие следующие функции:</w:t>
      </w:r>
    </w:p>
    <w:p w:rsidR="00CF1E79" w:rsidRPr="00E33585" w:rsidRDefault="007B010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удаленный доступ к консоли управления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посредством веб-браузеров,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интерфейса командной строки по протоколам </w:t>
      </w:r>
      <w:proofErr w:type="spellStart"/>
      <w:r w:rsidR="00CF1E79" w:rsidRPr="00E33585">
        <w:rPr>
          <w:rFonts w:ascii="Times New Roman" w:hAnsi="Times New Roman"/>
          <w:sz w:val="28"/>
          <w:szCs w:val="28"/>
        </w:rPr>
        <w:t>ssh</w:t>
      </w:r>
      <w:proofErr w:type="spellEnd"/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CF1E79" w:rsidRPr="00E33585">
        <w:rPr>
          <w:rFonts w:ascii="Times New Roman" w:hAnsi="Times New Roman"/>
          <w:sz w:val="28"/>
          <w:szCs w:val="28"/>
        </w:rPr>
        <w:t>telnet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E33585">
        <w:rPr>
          <w:rFonts w:ascii="Times New Roman" w:hAnsi="Times New Roman"/>
          <w:sz w:val="28"/>
          <w:szCs w:val="28"/>
        </w:rPr>
        <w:t>IPMI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E33585">
        <w:rPr>
          <w:rFonts w:ascii="Times New Roman" w:hAnsi="Times New Roman"/>
          <w:sz w:val="28"/>
          <w:szCs w:val="28"/>
        </w:rPr>
        <w:t>Redfish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7B010C" w:rsidRPr="00E33585" w:rsidRDefault="007B010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автоматическое информирование администратора обо всех сбоях и предсказаниях нарушения функционирования дисковой подсистемы, модулей памяти, блоков питания, вентиляторов и процессоров по средствам электронной почты или выведения сообщения на консоль администратора; </w:t>
      </w:r>
    </w:p>
    <w:p w:rsidR="00DD21CF" w:rsidRPr="00E33585" w:rsidRDefault="00DD21CF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Отображение инвентаризационной информации обо установленных компонентах вычислительного узла, включая информацию об установленных версиях микрокодов компонент сервера, информацию о </w:t>
      </w:r>
      <w:r w:rsidRPr="00E33585">
        <w:rPr>
          <w:rFonts w:ascii="Times New Roman" w:hAnsi="Times New Roman"/>
          <w:sz w:val="28"/>
          <w:szCs w:val="28"/>
        </w:rPr>
        <w:t>MAC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-адресах и </w:t>
      </w:r>
      <w:r w:rsidRPr="00E33585">
        <w:rPr>
          <w:rFonts w:ascii="Times New Roman" w:hAnsi="Times New Roman"/>
          <w:sz w:val="28"/>
          <w:szCs w:val="28"/>
        </w:rPr>
        <w:t>WWN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сетевых контроллеров и </w:t>
      </w:r>
      <w:r w:rsidRPr="00E33585">
        <w:rPr>
          <w:rFonts w:ascii="Times New Roman" w:hAnsi="Times New Roman"/>
          <w:sz w:val="28"/>
          <w:szCs w:val="28"/>
        </w:rPr>
        <w:t>FC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-адаптерах, в </w:t>
      </w:r>
      <w:proofErr w:type="spellStart"/>
      <w:r w:rsidRPr="00E33585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>. и виртуальных;</w:t>
      </w:r>
    </w:p>
    <w:p w:rsidR="0031629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удаленная перезагрузка, включение/выключение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(в том числе загрузка с</w:t>
      </w:r>
      <w:r w:rsidR="005C4DAF" w:rsidRPr="00E33585">
        <w:rPr>
          <w:rFonts w:ascii="Times New Roman" w:hAnsi="Times New Roman"/>
          <w:sz w:val="28"/>
          <w:szCs w:val="28"/>
          <w:lang w:val="ru-RU"/>
        </w:rPr>
        <w:t xml:space="preserve"> виртуального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оптического диска); </w:t>
      </w:r>
    </w:p>
    <w:p w:rsidR="0031629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удаленный перехват консоли управления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2D02CC" w:rsidRPr="00E33585">
        <w:rPr>
          <w:rFonts w:ascii="Times New Roman" w:hAnsi="Times New Roman"/>
          <w:sz w:val="28"/>
          <w:szCs w:val="28"/>
          <w:lang w:val="ru-RU"/>
        </w:rPr>
        <w:t xml:space="preserve"> (виртуальная консоль)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: экрана, клавиатуры и координатно-графического указателя как на этапе загрузки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>, так и во время работы операционных систем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. Виртуальная консоль должна иметь возможность управления питанием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, возможность указания загрузочного устройства, </w:t>
      </w:r>
      <w:r w:rsidRPr="00E33585">
        <w:rPr>
          <w:rFonts w:ascii="Times New Roman" w:hAnsi="Times New Roman"/>
          <w:sz w:val="28"/>
          <w:szCs w:val="28"/>
          <w:lang w:val="ru-RU"/>
        </w:rPr>
        <w:t>с одновременным подключением до 4 пользователей и взаимодействием в режиме обмена сообщениями</w:t>
      </w:r>
      <w:r w:rsidR="002D02CC" w:rsidRPr="00E33585">
        <w:rPr>
          <w:rFonts w:ascii="Times New Roman" w:hAnsi="Times New Roman"/>
          <w:sz w:val="28"/>
          <w:szCs w:val="28"/>
          <w:lang w:val="ru-RU"/>
        </w:rPr>
        <w:t>. Виртуальная консоль должна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 поддерживать работу с использованием веб-браузера и стандарта </w:t>
      </w:r>
      <w:r w:rsidR="007B010C" w:rsidRPr="00E33585">
        <w:rPr>
          <w:rFonts w:ascii="Times New Roman" w:hAnsi="Times New Roman"/>
          <w:sz w:val="28"/>
          <w:szCs w:val="28"/>
        </w:rPr>
        <w:t>HTML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5, без необходимости использования плагинов </w:t>
      </w:r>
      <w:r w:rsidR="007B010C" w:rsidRPr="00E33585">
        <w:rPr>
          <w:rFonts w:ascii="Times New Roman" w:hAnsi="Times New Roman"/>
          <w:sz w:val="28"/>
          <w:szCs w:val="28"/>
        </w:rPr>
        <w:t>Java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B010C" w:rsidRPr="00E33585">
        <w:rPr>
          <w:rFonts w:ascii="Times New Roman" w:hAnsi="Times New Roman"/>
          <w:sz w:val="28"/>
          <w:szCs w:val="28"/>
        </w:rPr>
        <w:t>ActiveX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7B010C" w:rsidRPr="00E33585" w:rsidRDefault="007B010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отслеживания состояния и управления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с использованием мобильных устройств, поддерживающих передачу данных с использованием стандартов </w:t>
      </w:r>
      <w:r w:rsidRPr="00E33585">
        <w:rPr>
          <w:rFonts w:ascii="Times New Roman" w:hAnsi="Times New Roman"/>
          <w:sz w:val="28"/>
          <w:szCs w:val="28"/>
        </w:rPr>
        <w:t>Bluetooth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E33585">
        <w:rPr>
          <w:rFonts w:ascii="Times New Roman" w:hAnsi="Times New Roman"/>
          <w:sz w:val="28"/>
          <w:szCs w:val="28"/>
        </w:rPr>
        <w:t>WiFi</w:t>
      </w:r>
      <w:proofErr w:type="spellEnd"/>
      <w:r w:rsidRPr="00E33585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E33585">
        <w:rPr>
          <w:rFonts w:ascii="Times New Roman" w:hAnsi="Times New Roman"/>
          <w:sz w:val="28"/>
          <w:szCs w:val="28"/>
        </w:rPr>
        <w:t>NFC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DD21CF" w:rsidRPr="00E33585" w:rsidRDefault="00DD21CF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Возможность сбора информации об уровне утилизации центрального процессора и оперативной памяти сервера без необходимости установки агентского ПО в ОС;</w:t>
      </w:r>
    </w:p>
    <w:p w:rsidR="007B010C" w:rsidRPr="00E33585" w:rsidRDefault="007B010C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-контроллерами, устанавливаемых внутри корпуса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>, через веб-интерфейс или командный интерфейс модуля управления</w:t>
      </w:r>
      <w:r w:rsidR="00DD21CF" w:rsidRPr="00E33585">
        <w:rPr>
          <w:rFonts w:ascii="Times New Roman" w:hAnsi="Times New Roman"/>
          <w:sz w:val="28"/>
          <w:szCs w:val="28"/>
          <w:lang w:val="ru-RU"/>
        </w:rPr>
        <w:t xml:space="preserve"> без необходимости установки агентского ПО в ОС</w:t>
      </w:r>
      <w:r w:rsidRPr="00E33585">
        <w:rPr>
          <w:rFonts w:ascii="Times New Roman" w:hAnsi="Times New Roman"/>
          <w:sz w:val="28"/>
          <w:szCs w:val="28"/>
          <w:lang w:val="ru-RU"/>
        </w:rPr>
        <w:t>. Как минимум должна обеспечиваться возможность: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управления </w:t>
      </w:r>
      <w:r w:rsidR="005C4DAF" w:rsidRPr="00E33585">
        <w:rPr>
          <w:rFonts w:ascii="Times New Roman" w:hAnsi="Times New Roman"/>
          <w:sz w:val="28"/>
          <w:szCs w:val="28"/>
        </w:rPr>
        <w:t>RAID</w:t>
      </w:r>
      <w:r w:rsidR="005C4DAF" w:rsidRPr="00E33585">
        <w:rPr>
          <w:rFonts w:ascii="Times New Roman" w:hAnsi="Times New Roman"/>
          <w:sz w:val="28"/>
          <w:szCs w:val="28"/>
          <w:lang w:val="ru-RU"/>
        </w:rPr>
        <w:t xml:space="preserve">-контроллером без необходимости перезагрузки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5C4DAF" w:rsidRPr="00E33585">
        <w:rPr>
          <w:rFonts w:ascii="Times New Roman" w:hAnsi="Times New Roman"/>
          <w:sz w:val="28"/>
          <w:szCs w:val="28"/>
          <w:lang w:val="ru-RU"/>
        </w:rPr>
        <w:t>;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Отслеживание состояния накопителей, подключенных к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>-контроллеру</w:t>
      </w:r>
      <w:r w:rsidR="005C4DAF" w:rsidRPr="00E33585">
        <w:rPr>
          <w:rFonts w:ascii="Times New Roman" w:hAnsi="Times New Roman"/>
          <w:sz w:val="28"/>
          <w:szCs w:val="28"/>
          <w:lang w:val="ru-RU"/>
        </w:rPr>
        <w:t xml:space="preserve">, в </w:t>
      </w:r>
      <w:proofErr w:type="spellStart"/>
      <w:r w:rsidR="005C4DAF" w:rsidRPr="00E33585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5C4DAF" w:rsidRPr="00E33585">
        <w:rPr>
          <w:rFonts w:ascii="Times New Roman" w:hAnsi="Times New Roman"/>
          <w:sz w:val="28"/>
          <w:szCs w:val="28"/>
          <w:lang w:val="ru-RU"/>
        </w:rPr>
        <w:t xml:space="preserve">. и </w:t>
      </w:r>
      <w:proofErr w:type="spellStart"/>
      <w:r w:rsidR="005C4DAF" w:rsidRPr="00E33585">
        <w:rPr>
          <w:rFonts w:ascii="Times New Roman" w:hAnsi="Times New Roman"/>
          <w:sz w:val="28"/>
          <w:szCs w:val="28"/>
        </w:rPr>
        <w:t>NVMe</w:t>
      </w:r>
      <w:proofErr w:type="spellEnd"/>
      <w:r w:rsidR="005C4DAF" w:rsidRPr="00E33585">
        <w:rPr>
          <w:rFonts w:ascii="Times New Roman" w:hAnsi="Times New Roman"/>
          <w:sz w:val="28"/>
          <w:szCs w:val="28"/>
          <w:lang w:val="ru-RU"/>
        </w:rPr>
        <w:t>-накопителей</w:t>
      </w:r>
      <w:r w:rsidRPr="00E33585">
        <w:rPr>
          <w:rFonts w:ascii="Times New Roman" w:hAnsi="Times New Roman"/>
          <w:sz w:val="28"/>
          <w:szCs w:val="28"/>
          <w:lang w:val="ru-RU"/>
        </w:rPr>
        <w:t>;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Отслеживание состояния виртуальных дисков</w:t>
      </w:r>
      <w:r w:rsidRPr="00E33585">
        <w:rPr>
          <w:rFonts w:ascii="Times New Roman" w:hAnsi="Times New Roman"/>
          <w:sz w:val="28"/>
          <w:szCs w:val="28"/>
        </w:rPr>
        <w:t>;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Создание, удаление и конфигурирование виртуальных дисков;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Изменение настроек </w:t>
      </w:r>
      <w:r w:rsidRPr="00E33585">
        <w:rPr>
          <w:rFonts w:ascii="Times New Roman" w:hAnsi="Times New Roman"/>
          <w:sz w:val="28"/>
          <w:szCs w:val="28"/>
        </w:rPr>
        <w:t>RAID-</w:t>
      </w:r>
      <w:r w:rsidRPr="00E33585">
        <w:rPr>
          <w:rFonts w:ascii="Times New Roman" w:hAnsi="Times New Roman"/>
          <w:sz w:val="28"/>
          <w:szCs w:val="28"/>
          <w:lang w:val="ru-RU"/>
        </w:rPr>
        <w:t>контроллера;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Расширение ёмкости виртуальных дисков без прерывания доступа к ним;</w:t>
      </w:r>
    </w:p>
    <w:p w:rsidR="007B010C" w:rsidRPr="00E33585" w:rsidRDefault="007B010C" w:rsidP="00E33585">
      <w:pPr>
        <w:pStyle w:val="a3"/>
        <w:numPr>
          <w:ilvl w:val="2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Изменения уровня </w:t>
      </w:r>
      <w:r w:rsidRPr="00E33585">
        <w:rPr>
          <w:rFonts w:ascii="Times New Roman" w:hAnsi="Times New Roman"/>
          <w:sz w:val="28"/>
          <w:szCs w:val="28"/>
        </w:rPr>
        <w:t>RAID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виртуальных дисков без прерывания доступа к ним;</w:t>
      </w:r>
    </w:p>
    <w:p w:rsidR="0031629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lastRenderedPageBreak/>
        <w:t xml:space="preserve">запись конфигурации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, драйверов, хранения резервного образа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для перезагрузки в случае возникновения неполадок на энергонезависимый носитель,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 устанавливаемый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внутри корпуса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="007B010C" w:rsidRPr="00E33585">
        <w:rPr>
          <w:rFonts w:ascii="Times New Roman" w:hAnsi="Times New Roman"/>
          <w:sz w:val="28"/>
          <w:szCs w:val="28"/>
          <w:lang w:val="ru-RU"/>
        </w:rPr>
        <w:t xml:space="preserve"> или на сетевой файловый ресурс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5C4DAF" w:rsidRPr="00E33585" w:rsidRDefault="005C4DAF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генерации </w:t>
      </w:r>
      <w:r w:rsidRPr="00E33585">
        <w:rPr>
          <w:rFonts w:ascii="Times New Roman" w:hAnsi="Times New Roman"/>
          <w:sz w:val="28"/>
          <w:szCs w:val="28"/>
        </w:rPr>
        <w:t>NMI;</w:t>
      </w:r>
    </w:p>
    <w:p w:rsidR="005C4DAF" w:rsidRPr="00E33585" w:rsidRDefault="005C4DAF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сохранения скриншота экрана описания системного сбоя с выводом диагностической информации; </w:t>
      </w:r>
    </w:p>
    <w:p w:rsidR="005C4DAF" w:rsidRPr="00E33585" w:rsidRDefault="005C4DAF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через веб-интерфейс или интерфейс командной строки </w:t>
      </w:r>
      <w:r w:rsidR="008F1F70" w:rsidRPr="00E33585">
        <w:rPr>
          <w:rFonts w:ascii="Times New Roman" w:hAnsi="Times New Roman"/>
          <w:sz w:val="28"/>
          <w:szCs w:val="28"/>
          <w:lang w:val="ru-RU"/>
        </w:rPr>
        <w:t>экспорта диагностической информации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о состояния вычислительного узла, включая </w:t>
      </w:r>
      <w:proofErr w:type="spellStart"/>
      <w:r w:rsidR="00CF1E79" w:rsidRPr="00E33585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 как с модуля управления сервером, так и </w:t>
      </w:r>
      <w:proofErr w:type="spellStart"/>
      <w:r w:rsidR="00CF1E79" w:rsidRPr="00E33585">
        <w:rPr>
          <w:rFonts w:ascii="Times New Roman" w:hAnsi="Times New Roman"/>
          <w:sz w:val="28"/>
          <w:szCs w:val="28"/>
          <w:lang w:val="ru-RU"/>
        </w:rPr>
        <w:t>логи</w:t>
      </w:r>
      <w:proofErr w:type="spellEnd"/>
      <w:r w:rsidR="00CF1E79" w:rsidRPr="00E33585">
        <w:rPr>
          <w:rFonts w:ascii="Times New Roman" w:hAnsi="Times New Roman"/>
          <w:sz w:val="28"/>
          <w:szCs w:val="28"/>
          <w:lang w:val="ru-RU"/>
        </w:rPr>
        <w:t xml:space="preserve"> операционной системы или гипервизора, в едином консолидированном отчёте.</w:t>
      </w:r>
    </w:p>
    <w:p w:rsidR="00E01A6B" w:rsidRPr="00E33585" w:rsidRDefault="00E01A6B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Запись конфигурации модуля управления на выделенный энергонезависимый накопитель, устанавливаемый внутри корпуса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, для быстрого восстановления работоспособности </w:t>
      </w:r>
      <w:r w:rsidR="00CF1E79" w:rsidRPr="00E33585">
        <w:rPr>
          <w:rFonts w:ascii="Times New Roman" w:hAnsi="Times New Roman"/>
          <w:sz w:val="28"/>
          <w:szCs w:val="28"/>
          <w:lang w:val="ru-RU"/>
        </w:rPr>
        <w:t>вычислительного узла</w:t>
      </w:r>
      <w:r w:rsidRPr="00E33585">
        <w:rPr>
          <w:rFonts w:ascii="Times New Roman" w:hAnsi="Times New Roman"/>
          <w:sz w:val="28"/>
          <w:szCs w:val="28"/>
          <w:lang w:val="ru-RU"/>
        </w:rPr>
        <w:t xml:space="preserve"> в случае замены материнской платы;</w:t>
      </w:r>
    </w:p>
    <w:p w:rsidR="0031629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 xml:space="preserve">Возможность использования аппаратно-программных средств для подготовки к установке операционной системы (конфигурирование томов, создание разделов, копирование драйверов, создание файлов ответа для инсталляторов ОС), не требующие использования внешних носителей информации; </w:t>
      </w:r>
    </w:p>
    <w:p w:rsidR="00CF1E79" w:rsidRPr="00E33585" w:rsidRDefault="00CF1E79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Возможность применения обновлений микрокодов компонент вычислительного узла как через интерфейс модуля управления сервером, так и из поддерживаемых операционных систем;</w:t>
      </w:r>
    </w:p>
    <w:p w:rsidR="00CF1E79" w:rsidRPr="00E33585" w:rsidRDefault="00CF1E79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Модуль управления сервером должен иметь функционал безопасной проверки целостности и неизменности пакетов обновлений микрокодов компонент вычислительного узла на этапе подготовки обновления;</w:t>
      </w:r>
    </w:p>
    <w:p w:rsidR="00316293" w:rsidRPr="00E33585" w:rsidRDefault="00316293" w:rsidP="00E33585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Должен поставляться с гарантийными обязател</w:t>
      </w:r>
      <w:r w:rsidR="00C06626" w:rsidRPr="00E33585">
        <w:rPr>
          <w:rFonts w:ascii="Times New Roman" w:hAnsi="Times New Roman"/>
          <w:sz w:val="28"/>
          <w:szCs w:val="28"/>
          <w:lang w:val="ru-RU"/>
        </w:rPr>
        <w:t xml:space="preserve">ьствами производителя в течение трехлетнего </w:t>
      </w:r>
      <w:r w:rsidRPr="00E33585">
        <w:rPr>
          <w:rFonts w:ascii="Times New Roman" w:hAnsi="Times New Roman"/>
          <w:sz w:val="28"/>
          <w:szCs w:val="28"/>
          <w:lang w:val="ru-RU"/>
        </w:rPr>
        <w:t>гарантийного срока c даты продажи конечному пользователю. Гарантийные обязательства производителя должны включать:</w:t>
      </w:r>
    </w:p>
    <w:p w:rsidR="0031629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Круглосуточные консультации инженеров «горячей линии» производителя по вопросам восстановления работоспособности, эксплуатации оборудования и программного обеспечения в режиме реального времени;</w:t>
      </w:r>
    </w:p>
    <w:p w:rsidR="008F4BD3" w:rsidRPr="00E33585" w:rsidRDefault="00316293" w:rsidP="00E33585">
      <w:pPr>
        <w:pStyle w:val="a3"/>
        <w:numPr>
          <w:ilvl w:val="1"/>
          <w:numId w:val="2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3585">
        <w:rPr>
          <w:rFonts w:ascii="Times New Roman" w:hAnsi="Times New Roman"/>
          <w:sz w:val="28"/>
          <w:szCs w:val="28"/>
          <w:lang w:val="ru-RU"/>
        </w:rPr>
        <w:t>Замена неисправных аппаратных компонент на месте эксплуатации авторизованными сервисными инженерами производителя/уполномоченными производителем на площадке заказчика на следующий рабочий день;</w:t>
      </w:r>
    </w:p>
    <w:p w:rsidR="009D2B3D" w:rsidRPr="009D2B3D" w:rsidRDefault="009D2B3D" w:rsidP="009D2B3D">
      <w:pPr>
        <w:rPr>
          <w:lang w:val="ru-RU"/>
        </w:rPr>
      </w:pPr>
    </w:p>
    <w:sectPr w:rsidR="009D2B3D" w:rsidRPr="009D2B3D" w:rsidSect="00DD21CF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69E" w:rsidRDefault="0081669E" w:rsidP="00E3127C">
      <w:pPr>
        <w:spacing w:after="0" w:line="240" w:lineRule="auto"/>
      </w:pPr>
      <w:r>
        <w:separator/>
      </w:r>
    </w:p>
  </w:endnote>
  <w:endnote w:type="continuationSeparator" w:id="0">
    <w:p w:rsidR="0081669E" w:rsidRDefault="0081669E" w:rsidP="00E3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1" w:name="DocumentMarkings1FooterEvenPages"/>
  </w:p>
  <w:bookmarkEnd w:id="1"/>
  <w:p w:rsidR="00DD21CF" w:rsidRDefault="00DD21C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2" w:name="DocumentMarkings1FooterPrimary"/>
  </w:p>
  <w:bookmarkEnd w:id="2"/>
  <w:p w:rsidR="00DD21CF" w:rsidRDefault="00DD21C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7C" w:rsidRDefault="00E3127C" w:rsidP="00DD21CF">
    <w:pPr>
      <w:pStyle w:val="a7"/>
    </w:pPr>
    <w:bookmarkStart w:id="3" w:name="DocumentMarkings1FooterFirstPage"/>
  </w:p>
  <w:bookmarkEnd w:id="3"/>
  <w:p w:rsidR="00DD21CF" w:rsidRDefault="00DD21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69E" w:rsidRDefault="0081669E" w:rsidP="00E3127C">
      <w:pPr>
        <w:spacing w:after="0" w:line="240" w:lineRule="auto"/>
      </w:pPr>
      <w:r>
        <w:separator/>
      </w:r>
    </w:p>
  </w:footnote>
  <w:footnote w:type="continuationSeparator" w:id="0">
    <w:p w:rsidR="0081669E" w:rsidRDefault="0081669E" w:rsidP="00E3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CF" w:rsidRDefault="00DD21CF">
    <w:pPr>
      <w:pStyle w:val="a5"/>
    </w:pPr>
  </w:p>
  <w:p w:rsidR="00E3127C" w:rsidRDefault="00E312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09CF"/>
    <w:multiLevelType w:val="hybridMultilevel"/>
    <w:tmpl w:val="1314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6805"/>
    <w:multiLevelType w:val="hybridMultilevel"/>
    <w:tmpl w:val="A3F81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D3152"/>
    <w:multiLevelType w:val="hybridMultilevel"/>
    <w:tmpl w:val="ABC05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23B"/>
    <w:multiLevelType w:val="hybridMultilevel"/>
    <w:tmpl w:val="870EB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411B0"/>
    <w:multiLevelType w:val="hybridMultilevel"/>
    <w:tmpl w:val="A09CE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43283"/>
    <w:multiLevelType w:val="hybridMultilevel"/>
    <w:tmpl w:val="4DA2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93"/>
    <w:rsid w:val="00266BD5"/>
    <w:rsid w:val="002D02CC"/>
    <w:rsid w:val="002F59DA"/>
    <w:rsid w:val="00316293"/>
    <w:rsid w:val="005B752A"/>
    <w:rsid w:val="005C352D"/>
    <w:rsid w:val="005C4DAF"/>
    <w:rsid w:val="0064410D"/>
    <w:rsid w:val="006B7F51"/>
    <w:rsid w:val="007B010C"/>
    <w:rsid w:val="007D53B4"/>
    <w:rsid w:val="0081669E"/>
    <w:rsid w:val="0083706E"/>
    <w:rsid w:val="008F1F70"/>
    <w:rsid w:val="008F4BD3"/>
    <w:rsid w:val="009056AC"/>
    <w:rsid w:val="009B5A24"/>
    <w:rsid w:val="009D2B3D"/>
    <w:rsid w:val="00C06626"/>
    <w:rsid w:val="00C44352"/>
    <w:rsid w:val="00CC7CE4"/>
    <w:rsid w:val="00CF1E79"/>
    <w:rsid w:val="00DD21CF"/>
    <w:rsid w:val="00E01A6B"/>
    <w:rsid w:val="00E3127C"/>
    <w:rsid w:val="00E3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1DAAE7"/>
  <w15:chartTrackingRefBased/>
  <w15:docId w15:val="{6F5006C1-F7E7-47AC-B41B-4F93AA50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41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162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162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31629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8F4BD3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441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27C"/>
  </w:style>
  <w:style w:type="paragraph" w:styleId="a7">
    <w:name w:val="footer"/>
    <w:basedOn w:val="a"/>
    <w:link w:val="a8"/>
    <w:uiPriority w:val="99"/>
    <w:unhideWhenUsed/>
    <w:rsid w:val="00E312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Bulkin, Artem</dc:creator>
  <cp:keywords>No Restrictions</cp:keywords>
  <dc:description/>
  <cp:lastModifiedBy>Пользователь Windows</cp:lastModifiedBy>
  <cp:revision>4</cp:revision>
  <dcterms:created xsi:type="dcterms:W3CDTF">2020-12-23T13:15:00Z</dcterms:created>
  <dcterms:modified xsi:type="dcterms:W3CDTF">2021-01-18T16:16:00Z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75d37772-7aa5-4e61-8782-72d225a7e1f0</vt:lpwstr>
  </property>
  <property fmtid="{D5CDD505-2E9C-101B-9397-08002B2CF9AE}" pid="3" name="DellClassification">
    <vt:lpwstr>No Restrictions</vt:lpwstr>
  </property>
  <property fmtid="{D5CDD505-2E9C-101B-9397-08002B2CF9AE}" pid="4" name="DellSubLabels">
    <vt:lpwstr/>
  </property>
  <property fmtid="{D5CDD505-2E9C-101B-9397-08002B2CF9AE}" pid="5" name="Document Creator">
    <vt:lpwstr/>
  </property>
  <property fmtid="{D5CDD505-2E9C-101B-9397-08002B2CF9AE}" pid="6" name="Document Editor">
    <vt:lpwstr/>
  </property>
  <property fmtid="{D5CDD505-2E9C-101B-9397-08002B2CF9AE}" pid="7" name="Classification">
    <vt:lpwstr>No Restrictions</vt:lpwstr>
  </property>
  <property fmtid="{D5CDD505-2E9C-101B-9397-08002B2CF9AE}" pid="8" name="Sublabels">
    <vt:lpwstr/>
  </property>
</Properties>
</file>